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E4" w:rsidRDefault="00EC4C0C" w:rsidP="00EC4C0C">
      <w:pPr>
        <w:pStyle w:val="Heading1"/>
      </w:pPr>
      <w:r>
        <w:t>WRAP RHPWG Monitoring and Glide Slope Workgroup Notes</w:t>
      </w:r>
    </w:p>
    <w:p w:rsidR="00EC4C0C" w:rsidRDefault="00EC4C0C" w:rsidP="00EC4C0C"/>
    <w:p w:rsidR="00EC4C0C" w:rsidRDefault="00EC4C0C" w:rsidP="00EC4C0C">
      <w:r>
        <w:t>Meeting Date and Time: April 18, 2018 at 1:00 pm AZ time</w:t>
      </w:r>
    </w:p>
    <w:p w:rsidR="00EC4C0C" w:rsidRDefault="00EC4C0C" w:rsidP="00EC4C0C">
      <w:pPr>
        <w:pStyle w:val="ListParagraph"/>
        <w:numPr>
          <w:ilvl w:val="0"/>
          <w:numId w:val="1"/>
        </w:numPr>
      </w:pPr>
      <w:r>
        <w:t>Roll Call</w:t>
      </w:r>
    </w:p>
    <w:p w:rsidR="00EC4C0C" w:rsidRDefault="00EC4C0C" w:rsidP="00EC4C0C">
      <w:pPr>
        <w:pStyle w:val="ListParagraph"/>
        <w:numPr>
          <w:ilvl w:val="0"/>
          <w:numId w:val="1"/>
        </w:numPr>
      </w:pPr>
      <w:r>
        <w:t>Administrative</w:t>
      </w:r>
    </w:p>
    <w:p w:rsidR="00EC4C0C" w:rsidRDefault="00EC4C0C" w:rsidP="00EC4C0C">
      <w:pPr>
        <w:pStyle w:val="ListParagraph"/>
        <w:numPr>
          <w:ilvl w:val="1"/>
          <w:numId w:val="1"/>
        </w:numPr>
      </w:pPr>
      <w:r>
        <w:t>Meeting Notes</w:t>
      </w:r>
    </w:p>
    <w:p w:rsidR="00EC4C0C" w:rsidRDefault="00EC4C0C" w:rsidP="00EC4C0C">
      <w:pPr>
        <w:pStyle w:val="ListParagraph"/>
        <w:numPr>
          <w:ilvl w:val="2"/>
          <w:numId w:val="1"/>
        </w:numPr>
      </w:pPr>
      <w:r>
        <w:t>It has been recommended that the workgroups/</w:t>
      </w:r>
      <w:r w:rsidR="008250E8">
        <w:t>subcommittees</w:t>
      </w:r>
      <w:r>
        <w:t xml:space="preserve"> should start to take notes during their meetings. These will help provide a record for the future and assist those who cannot make the meetings.</w:t>
      </w:r>
    </w:p>
    <w:p w:rsidR="00EC4C0C" w:rsidRDefault="00EC4C0C" w:rsidP="00EC4C0C">
      <w:pPr>
        <w:pStyle w:val="ListParagraph"/>
        <w:numPr>
          <w:ilvl w:val="2"/>
          <w:numId w:val="1"/>
        </w:numPr>
      </w:pPr>
      <w:r>
        <w:t>A schedule will be created and distributed that rotates note taking abilities across the various states that have joined this group.</w:t>
      </w:r>
    </w:p>
    <w:p w:rsidR="00EC4C0C" w:rsidRDefault="00EC4C0C" w:rsidP="00EC4C0C">
      <w:pPr>
        <w:pStyle w:val="ListParagraph"/>
        <w:numPr>
          <w:ilvl w:val="1"/>
          <w:numId w:val="1"/>
        </w:numPr>
      </w:pPr>
      <w:r>
        <w:t>Workgroup Liaisons</w:t>
      </w:r>
    </w:p>
    <w:p w:rsidR="00EC4C0C" w:rsidRDefault="00EC4C0C" w:rsidP="00EC4C0C">
      <w:pPr>
        <w:pStyle w:val="ListParagraph"/>
        <w:numPr>
          <w:ilvl w:val="2"/>
          <w:numId w:val="1"/>
        </w:numPr>
      </w:pPr>
      <w:r>
        <w:t>A request for volunteers was put out for individuals that wished to act as liaisons with other workgroups that they may already attend.</w:t>
      </w:r>
    </w:p>
    <w:tbl>
      <w:tblPr>
        <w:tblStyle w:val="TableGrid"/>
        <w:tblW w:w="0" w:type="auto"/>
        <w:tblInd w:w="2160" w:type="dxa"/>
        <w:tblLook w:val="04A0" w:firstRow="1" w:lastRow="0" w:firstColumn="1" w:lastColumn="0" w:noHBand="0" w:noVBand="1"/>
      </w:tblPr>
      <w:tblGrid>
        <w:gridCol w:w="3580"/>
        <w:gridCol w:w="3610"/>
      </w:tblGrid>
      <w:tr w:rsidR="00EC4C0C" w:rsidTr="00EC4C0C">
        <w:tc>
          <w:tcPr>
            <w:tcW w:w="3580" w:type="dxa"/>
          </w:tcPr>
          <w:p w:rsidR="00EC4C0C" w:rsidRDefault="00EC4C0C" w:rsidP="00EC4C0C">
            <w:r>
              <w:t>Fire and Smoke</w:t>
            </w:r>
          </w:p>
        </w:tc>
        <w:tc>
          <w:tcPr>
            <w:tcW w:w="3610" w:type="dxa"/>
          </w:tcPr>
          <w:p w:rsidR="00EC4C0C" w:rsidRPr="00EC4C0C" w:rsidRDefault="00EC4C0C" w:rsidP="00EC4C0C">
            <w:pPr>
              <w:rPr>
                <w:i/>
              </w:rPr>
            </w:pPr>
            <w:r w:rsidRPr="00EC4C0C">
              <w:rPr>
                <w:i/>
                <w:color w:val="FF0000"/>
              </w:rPr>
              <w:t>Open</w:t>
            </w:r>
          </w:p>
        </w:tc>
      </w:tr>
      <w:tr w:rsidR="00EC4C0C" w:rsidTr="00EC4C0C">
        <w:tc>
          <w:tcPr>
            <w:tcW w:w="3580" w:type="dxa"/>
          </w:tcPr>
          <w:p w:rsidR="00EC4C0C" w:rsidRDefault="00EC4C0C" w:rsidP="00EC4C0C">
            <w:r>
              <w:t>Database</w:t>
            </w:r>
          </w:p>
        </w:tc>
        <w:tc>
          <w:tcPr>
            <w:tcW w:w="3610" w:type="dxa"/>
          </w:tcPr>
          <w:p w:rsidR="00EC4C0C" w:rsidRDefault="00EC4C0C" w:rsidP="00EC4C0C">
            <w:r>
              <w:t>Ryan Templeton</w:t>
            </w:r>
          </w:p>
        </w:tc>
      </w:tr>
      <w:tr w:rsidR="00EC4C0C" w:rsidTr="00EC4C0C">
        <w:tc>
          <w:tcPr>
            <w:tcW w:w="3580" w:type="dxa"/>
          </w:tcPr>
          <w:p w:rsidR="00EC4C0C" w:rsidRDefault="00EC4C0C" w:rsidP="00EC4C0C">
            <w:r>
              <w:t>Modeling</w:t>
            </w:r>
          </w:p>
        </w:tc>
        <w:tc>
          <w:tcPr>
            <w:tcW w:w="3610" w:type="dxa"/>
          </w:tcPr>
          <w:p w:rsidR="00EC4C0C" w:rsidRPr="00EC4C0C" w:rsidRDefault="00EC4C0C" w:rsidP="00EC4C0C">
            <w:pPr>
              <w:rPr>
                <w:i/>
              </w:rPr>
            </w:pPr>
            <w:r w:rsidRPr="00EC4C0C">
              <w:rPr>
                <w:i/>
                <w:color w:val="FF0000"/>
              </w:rPr>
              <w:t>Open</w:t>
            </w:r>
          </w:p>
        </w:tc>
      </w:tr>
      <w:tr w:rsidR="00EC4C0C" w:rsidTr="00EC4C0C">
        <w:tc>
          <w:tcPr>
            <w:tcW w:w="3580" w:type="dxa"/>
          </w:tcPr>
          <w:p w:rsidR="00EC4C0C" w:rsidRDefault="00EC4C0C" w:rsidP="00EC4C0C">
            <w:r>
              <w:t>Control Measures</w:t>
            </w:r>
            <w:r>
              <w:t xml:space="preserve"> </w:t>
            </w:r>
          </w:p>
        </w:tc>
        <w:tc>
          <w:tcPr>
            <w:tcW w:w="3610" w:type="dxa"/>
          </w:tcPr>
          <w:p w:rsidR="00EC4C0C" w:rsidRDefault="00EC4C0C" w:rsidP="00EC4C0C">
            <w:r>
              <w:t>Tina Suarez-</w:t>
            </w:r>
            <w:proofErr w:type="spellStart"/>
            <w:r>
              <w:t>Murias</w:t>
            </w:r>
            <w:proofErr w:type="spellEnd"/>
          </w:p>
        </w:tc>
      </w:tr>
      <w:tr w:rsidR="00EC4C0C" w:rsidTr="00DB227A">
        <w:tc>
          <w:tcPr>
            <w:tcW w:w="3580" w:type="dxa"/>
          </w:tcPr>
          <w:p w:rsidR="00EC4C0C" w:rsidRDefault="00EC4C0C" w:rsidP="00EC4C0C">
            <w:r>
              <w:t>TSC</w:t>
            </w:r>
          </w:p>
        </w:tc>
        <w:tc>
          <w:tcPr>
            <w:tcW w:w="3610" w:type="dxa"/>
            <w:vMerge w:val="restart"/>
            <w:vAlign w:val="center"/>
          </w:tcPr>
          <w:p w:rsidR="00EC4C0C" w:rsidRDefault="00EC4C0C" w:rsidP="00DB227A">
            <w:pPr>
              <w:jc w:val="center"/>
            </w:pPr>
            <w:r>
              <w:t>Rotation of available members</w:t>
            </w:r>
            <w:r w:rsidR="00DB227A">
              <w:t xml:space="preserve"> including </w:t>
            </w:r>
            <w:r>
              <w:t xml:space="preserve"> Ryan, Frank, and Phil</w:t>
            </w:r>
          </w:p>
        </w:tc>
      </w:tr>
      <w:tr w:rsidR="00EC4C0C" w:rsidTr="00EC4C0C">
        <w:tc>
          <w:tcPr>
            <w:tcW w:w="3580" w:type="dxa"/>
          </w:tcPr>
          <w:p w:rsidR="00EC4C0C" w:rsidRDefault="00EC4C0C" w:rsidP="00EC4C0C">
            <w:r>
              <w:t>RHPWG</w:t>
            </w:r>
          </w:p>
        </w:tc>
        <w:tc>
          <w:tcPr>
            <w:tcW w:w="3610" w:type="dxa"/>
            <w:vMerge/>
          </w:tcPr>
          <w:p w:rsidR="00EC4C0C" w:rsidRDefault="00EC4C0C" w:rsidP="00EC4C0C"/>
        </w:tc>
      </w:tr>
      <w:tr w:rsidR="00EC4C0C" w:rsidTr="00EC4C0C">
        <w:tc>
          <w:tcPr>
            <w:tcW w:w="3580" w:type="dxa"/>
          </w:tcPr>
          <w:p w:rsidR="00EC4C0C" w:rsidRDefault="00EC4C0C" w:rsidP="00EC4C0C">
            <w:r>
              <w:t>RTOWG</w:t>
            </w:r>
          </w:p>
        </w:tc>
        <w:tc>
          <w:tcPr>
            <w:tcW w:w="3610" w:type="dxa"/>
            <w:vMerge/>
          </w:tcPr>
          <w:p w:rsidR="00EC4C0C" w:rsidRDefault="00EC4C0C" w:rsidP="00EC4C0C"/>
        </w:tc>
      </w:tr>
    </w:tbl>
    <w:p w:rsidR="00EC4C0C" w:rsidRDefault="00EC4C0C" w:rsidP="00EC4C0C">
      <w:pPr>
        <w:pStyle w:val="ListParagraph"/>
        <w:numPr>
          <w:ilvl w:val="2"/>
          <w:numId w:val="1"/>
        </w:numPr>
      </w:pPr>
      <w:r>
        <w:t xml:space="preserve"> </w:t>
      </w:r>
      <w:r w:rsidR="00DB227A">
        <w:t>If anyone would like to be added as a potential liaison please reach out to Ryan. The expectation would be, if asked, to help relay information between the groups on what work is being conducted.</w:t>
      </w:r>
    </w:p>
    <w:p w:rsidR="00DB227A" w:rsidRDefault="00DB227A" w:rsidP="00DB227A">
      <w:pPr>
        <w:pStyle w:val="ListParagraph"/>
        <w:numPr>
          <w:ilvl w:val="0"/>
          <w:numId w:val="1"/>
        </w:numPr>
      </w:pPr>
      <w:r>
        <w:t>Monitoring and Glide Slope Workgroup Tasks</w:t>
      </w:r>
    </w:p>
    <w:p w:rsidR="00DB227A" w:rsidRDefault="00DB227A" w:rsidP="00DB227A">
      <w:pPr>
        <w:pStyle w:val="ListParagraph"/>
        <w:numPr>
          <w:ilvl w:val="1"/>
          <w:numId w:val="1"/>
        </w:numPr>
      </w:pPr>
      <w:r>
        <w:t>Tasks are primarily broken into 3 overarching tasks from the WRAP RH work plan</w:t>
      </w:r>
    </w:p>
    <w:p w:rsidR="00DB227A" w:rsidRDefault="00DB227A" w:rsidP="00DB227A">
      <w:pPr>
        <w:pStyle w:val="ListParagraph"/>
        <w:numPr>
          <w:ilvl w:val="2"/>
          <w:numId w:val="1"/>
        </w:numPr>
      </w:pPr>
      <w:r>
        <w:t>Task 1.1 is to evaluate the EPA tracking metric</w:t>
      </w:r>
    </w:p>
    <w:p w:rsidR="00DB227A" w:rsidRDefault="00DB227A" w:rsidP="00DB227A">
      <w:pPr>
        <w:pStyle w:val="ListParagraph"/>
        <w:numPr>
          <w:ilvl w:val="3"/>
          <w:numId w:val="1"/>
        </w:numPr>
      </w:pPr>
      <w:r>
        <w:t xml:space="preserve">Ryan has completed some work on this task by creating a spreadsheet that allows individuals to download data from the Fed and look at the new metric. </w:t>
      </w:r>
    </w:p>
    <w:p w:rsidR="00DB227A" w:rsidRDefault="00DB227A" w:rsidP="00DB227A">
      <w:pPr>
        <w:pStyle w:val="ListParagraph"/>
        <w:numPr>
          <w:ilvl w:val="3"/>
          <w:numId w:val="1"/>
        </w:numPr>
      </w:pPr>
      <w:r>
        <w:t>Kristen of Montana has also done some work on this matter and has been working in the statistical program R. Some of the work she has done is to look at tossing out fire months, running through threshold values from 50%-100%, and additional trials on adjusting the metric (mean and standard deviation). This far she stated that overall there doesn’t seem to be a big difference in the output depending on some of the tweaks that she has tried.</w:t>
      </w:r>
    </w:p>
    <w:p w:rsidR="00A84765" w:rsidRDefault="00A84765" w:rsidP="00A84765">
      <w:pPr>
        <w:pStyle w:val="ListParagraph"/>
        <w:numPr>
          <w:ilvl w:val="4"/>
          <w:numId w:val="1"/>
        </w:numPr>
      </w:pPr>
      <w:r>
        <w:rPr>
          <w:b/>
          <w:u w:val="single"/>
        </w:rPr>
        <w:t>Action Item:</w:t>
      </w:r>
      <w:r>
        <w:t xml:space="preserve"> Kristen has volunteered to talk at the next meeting on what she has been working on further. She will talk about some of the alternatives that she has been examining.</w:t>
      </w:r>
    </w:p>
    <w:p w:rsidR="00A84765" w:rsidRDefault="00A84765" w:rsidP="00A84765">
      <w:pPr>
        <w:pStyle w:val="ListParagraph"/>
        <w:numPr>
          <w:ilvl w:val="3"/>
          <w:numId w:val="1"/>
        </w:numPr>
      </w:pPr>
      <w:r>
        <w:t xml:space="preserve">If anyone has any ideas on ways that we may wish to examine on how to tweak the metric, please send an email around to the group or to </w:t>
      </w:r>
      <w:r>
        <w:lastRenderedPageBreak/>
        <w:t xml:space="preserve">Ryan. Ryan mentioned that he believes that most </w:t>
      </w:r>
      <w:proofErr w:type="spellStart"/>
      <w:r>
        <w:t>fo</w:t>
      </w:r>
      <w:proofErr w:type="spellEnd"/>
      <w:r>
        <w:t xml:space="preserve"> the work of this group will occur offline and not during the calls so please feel free to bounce ideas off/around the group email list/roster.</w:t>
      </w:r>
    </w:p>
    <w:p w:rsidR="00A84765" w:rsidRDefault="00A84765" w:rsidP="00A84765">
      <w:pPr>
        <w:pStyle w:val="ListParagraph"/>
        <w:numPr>
          <w:ilvl w:val="3"/>
          <w:numId w:val="1"/>
        </w:numPr>
      </w:pPr>
      <w:r>
        <w:t>Suggestion was brought up to build a survey and send it around to the states to see if they have any input on this matter and what ways they may wish to tweak the metric. This survey needs to get out the door soon in order to meet our first deadline.</w:t>
      </w:r>
    </w:p>
    <w:p w:rsidR="00A84765" w:rsidRDefault="00A84765" w:rsidP="00A84765">
      <w:pPr>
        <w:pStyle w:val="ListParagraph"/>
        <w:numPr>
          <w:ilvl w:val="4"/>
          <w:numId w:val="1"/>
        </w:numPr>
      </w:pPr>
      <w:r>
        <w:rPr>
          <w:b/>
          <w:u w:val="single"/>
        </w:rPr>
        <w:t xml:space="preserve">Action Item: </w:t>
      </w:r>
      <w:r>
        <w:t>Arizona will create a draft of the survey and send it to Tina to look over. She will then distribute it around to some WRAP members to conduct the survey.</w:t>
      </w:r>
    </w:p>
    <w:p w:rsidR="00A84765" w:rsidRDefault="00A84765" w:rsidP="00A84765">
      <w:pPr>
        <w:pStyle w:val="ListParagraph"/>
        <w:numPr>
          <w:ilvl w:val="3"/>
          <w:numId w:val="1"/>
        </w:numPr>
      </w:pPr>
      <w:r>
        <w:t xml:space="preserve">There was a discussion on the TSS and data availability. Ryan is hesitant to send out tools that use the Fed right now because an error in the data has been identified. NC2 values are changing and are not being recorded correctly. May wish to hold off on sending out tools if they give incorrect data. </w:t>
      </w:r>
    </w:p>
    <w:p w:rsidR="00A84765" w:rsidRDefault="00A84765" w:rsidP="00A84765">
      <w:pPr>
        <w:pStyle w:val="ListParagraph"/>
        <w:numPr>
          <w:ilvl w:val="2"/>
          <w:numId w:val="1"/>
        </w:numPr>
      </w:pPr>
      <w:r>
        <w:t>Tasks 2 and 3 were not able to be discussed on this call due to time constraints. These 2 tasks will be discussed in further detail during the next call.</w:t>
      </w:r>
    </w:p>
    <w:p w:rsidR="00A84765" w:rsidRDefault="00A84765" w:rsidP="00A84765">
      <w:pPr>
        <w:pStyle w:val="ListParagraph"/>
        <w:numPr>
          <w:ilvl w:val="0"/>
          <w:numId w:val="1"/>
        </w:numPr>
      </w:pPr>
      <w:r>
        <w:t>Wrap-Up</w:t>
      </w:r>
    </w:p>
    <w:p w:rsidR="00A84765" w:rsidRDefault="00A84765" w:rsidP="00A84765">
      <w:pPr>
        <w:pStyle w:val="ListParagraph"/>
        <w:numPr>
          <w:ilvl w:val="1"/>
          <w:numId w:val="1"/>
        </w:numPr>
      </w:pPr>
      <w:r>
        <w:rPr>
          <w:b/>
          <w:u w:val="single"/>
        </w:rPr>
        <w:t>Action Items</w:t>
      </w:r>
    </w:p>
    <w:p w:rsidR="00A84765" w:rsidRDefault="00A84765" w:rsidP="00A84765">
      <w:pPr>
        <w:pStyle w:val="ListParagraph"/>
        <w:numPr>
          <w:ilvl w:val="2"/>
          <w:numId w:val="1"/>
        </w:numPr>
      </w:pPr>
      <w:r>
        <w:t>Kristen of Montana: Discussion of</w:t>
      </w:r>
      <w:bookmarkStart w:id="0" w:name="_GoBack"/>
      <w:bookmarkEnd w:id="0"/>
      <w:r>
        <w:t xml:space="preserve"> metric work next meeting</w:t>
      </w:r>
    </w:p>
    <w:p w:rsidR="00A84765" w:rsidRDefault="00A84765" w:rsidP="00A84765">
      <w:pPr>
        <w:pStyle w:val="ListParagraph"/>
        <w:numPr>
          <w:ilvl w:val="2"/>
          <w:numId w:val="1"/>
        </w:numPr>
      </w:pPr>
      <w:r>
        <w:t>Ryan and Tina: Survey creation and review by next meeting</w:t>
      </w:r>
    </w:p>
    <w:p w:rsidR="00A84765" w:rsidRDefault="00A84765" w:rsidP="00A84765">
      <w:pPr>
        <w:pStyle w:val="ListParagraph"/>
        <w:numPr>
          <w:ilvl w:val="2"/>
          <w:numId w:val="1"/>
        </w:numPr>
      </w:pPr>
      <w:r>
        <w:t xml:space="preserve">Arizona will create a notetaking list and distribute it by next call. </w:t>
      </w:r>
    </w:p>
    <w:p w:rsidR="0072421F" w:rsidRDefault="0072421F" w:rsidP="0072421F">
      <w:pPr>
        <w:pStyle w:val="ListParagraph"/>
        <w:ind w:left="2160"/>
      </w:pPr>
    </w:p>
    <w:p w:rsidR="0072421F" w:rsidRPr="0072421F" w:rsidRDefault="0072421F" w:rsidP="0072421F">
      <w:pPr>
        <w:pStyle w:val="ListParagraph"/>
        <w:numPr>
          <w:ilvl w:val="0"/>
          <w:numId w:val="1"/>
        </w:numPr>
        <w:rPr>
          <w:b/>
        </w:rPr>
      </w:pPr>
      <w:r w:rsidRPr="0072421F">
        <w:rPr>
          <w:b/>
        </w:rPr>
        <w:t xml:space="preserve">Next call: </w:t>
      </w:r>
      <w:r w:rsidR="005E2864">
        <w:rPr>
          <w:b/>
        </w:rPr>
        <w:t>Week of April 30</w:t>
      </w:r>
      <w:r w:rsidRPr="0072421F">
        <w:rPr>
          <w:b/>
        </w:rPr>
        <w:t xml:space="preserve">, 2018 </w:t>
      </w:r>
      <w:r>
        <w:rPr>
          <w:b/>
        </w:rPr>
        <w:t>time TBD</w:t>
      </w:r>
    </w:p>
    <w:sectPr w:rsidR="0072421F" w:rsidRPr="00724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C24B1"/>
    <w:multiLevelType w:val="hybridMultilevel"/>
    <w:tmpl w:val="9AB0D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0C"/>
    <w:rsid w:val="00123F70"/>
    <w:rsid w:val="00176905"/>
    <w:rsid w:val="002816E4"/>
    <w:rsid w:val="0036101E"/>
    <w:rsid w:val="005E2864"/>
    <w:rsid w:val="0072421F"/>
    <w:rsid w:val="008250E8"/>
    <w:rsid w:val="00A84765"/>
    <w:rsid w:val="00C13AE8"/>
    <w:rsid w:val="00C55A28"/>
    <w:rsid w:val="00DB227A"/>
    <w:rsid w:val="00EC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81A62-FE9F-4135-80C4-2F7E3BA0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4C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C0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C4C0C"/>
    <w:pPr>
      <w:ind w:left="720"/>
      <w:contextualSpacing/>
    </w:pPr>
  </w:style>
  <w:style w:type="table" w:styleId="TableGrid">
    <w:name w:val="Table Grid"/>
    <w:basedOn w:val="TableNormal"/>
    <w:uiPriority w:val="39"/>
    <w:rsid w:val="00EC4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Toon</dc:creator>
  <cp:keywords/>
  <dc:description/>
  <cp:lastModifiedBy>Elias Toon</cp:lastModifiedBy>
  <cp:revision>4</cp:revision>
  <dcterms:created xsi:type="dcterms:W3CDTF">2018-04-19T14:26:00Z</dcterms:created>
  <dcterms:modified xsi:type="dcterms:W3CDTF">2018-04-19T15:12:00Z</dcterms:modified>
</cp:coreProperties>
</file>